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  <w:sz w:val="28"/>
          <w:szCs w:val="28"/>
          <w:shd w:fill="fefefe" w:val="clear"/>
        </w:rPr>
      </w:pPr>
      <w:r w:rsidDel="00000000" w:rsidR="00000000" w:rsidRPr="00000000">
        <w:rPr>
          <w:b w:val="1"/>
          <w:sz w:val="28"/>
          <w:szCs w:val="28"/>
          <w:shd w:fill="fefefe" w:val="clear"/>
          <w:rtl w:val="0"/>
        </w:rPr>
        <w:t xml:space="preserve">FASE 1:</w:t>
      </w:r>
    </w:p>
    <w:p w:rsidR="00000000" w:rsidDel="00000000" w:rsidP="00000000" w:rsidRDefault="00000000" w:rsidRPr="00000000" w14:paraId="00000002">
      <w:pPr>
        <w:rPr>
          <w:b w:val="1"/>
          <w:sz w:val="28"/>
          <w:szCs w:val="28"/>
          <w:shd w:fill="fefef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28"/>
          <w:szCs w:val="28"/>
          <w:shd w:fill="fefefe" w:val="clear"/>
        </w:rPr>
      </w:pPr>
      <w:r w:rsidDel="00000000" w:rsidR="00000000" w:rsidRPr="00000000">
        <w:rPr>
          <w:b w:val="1"/>
          <w:sz w:val="28"/>
          <w:szCs w:val="28"/>
          <w:shd w:fill="fefefe" w:val="clear"/>
        </w:rPr>
        <w:drawing>
          <wp:inline distB="114300" distT="114300" distL="114300" distR="114300">
            <wp:extent cx="5043488" cy="3020929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3488" cy="30209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sz w:val="28"/>
          <w:szCs w:val="28"/>
          <w:shd w:fill="fefefe" w:val="clear"/>
        </w:rPr>
      </w:pPr>
      <w:r w:rsidDel="00000000" w:rsidR="00000000" w:rsidRPr="00000000">
        <w:rPr>
          <w:b w:val="1"/>
          <w:sz w:val="28"/>
          <w:szCs w:val="28"/>
          <w:shd w:fill="fefefe" w:val="clear"/>
        </w:rPr>
        <w:drawing>
          <wp:inline distB="114300" distT="114300" distL="114300" distR="114300">
            <wp:extent cx="5091113" cy="1014840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1113" cy="1014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  <w:sz w:val="28"/>
          <w:szCs w:val="28"/>
          <w:shd w:fill="fefefe" w:val="clear"/>
        </w:rPr>
      </w:pPr>
      <w:r w:rsidDel="00000000" w:rsidR="00000000" w:rsidRPr="00000000">
        <w:rPr>
          <w:b w:val="1"/>
          <w:sz w:val="28"/>
          <w:szCs w:val="28"/>
          <w:shd w:fill="fefefe" w:val="clear"/>
        </w:rPr>
        <w:drawing>
          <wp:inline distB="114300" distT="114300" distL="114300" distR="114300">
            <wp:extent cx="5214938" cy="2079045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4938" cy="20790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  <w:sz w:val="28"/>
          <w:szCs w:val="28"/>
          <w:shd w:fill="fefefe" w:val="clear"/>
        </w:rPr>
      </w:pPr>
      <w:r w:rsidDel="00000000" w:rsidR="00000000" w:rsidRPr="00000000">
        <w:rPr>
          <w:b w:val="1"/>
          <w:sz w:val="28"/>
          <w:szCs w:val="28"/>
          <w:shd w:fill="fefefe" w:val="clear"/>
        </w:rPr>
        <w:drawing>
          <wp:inline distB="114300" distT="114300" distL="114300" distR="114300">
            <wp:extent cx="5024438" cy="2069927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4438" cy="20699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  <w:sz w:val="28"/>
          <w:szCs w:val="28"/>
          <w:shd w:fill="fefefe" w:val="clear"/>
        </w:rPr>
      </w:pPr>
      <w:r w:rsidDel="00000000" w:rsidR="00000000" w:rsidRPr="00000000">
        <w:rPr>
          <w:b w:val="1"/>
          <w:sz w:val="28"/>
          <w:szCs w:val="28"/>
          <w:shd w:fill="fefefe" w:val="clear"/>
        </w:rPr>
        <w:drawing>
          <wp:inline distB="114300" distT="114300" distL="114300" distR="114300">
            <wp:extent cx="5319713" cy="1299000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9713" cy="12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  <w:sz w:val="28"/>
          <w:szCs w:val="28"/>
          <w:shd w:fill="fefef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sz w:val="28"/>
          <w:szCs w:val="28"/>
          <w:shd w:fill="fefefe" w:val="clear"/>
        </w:rPr>
      </w:pPr>
      <w:r w:rsidDel="00000000" w:rsidR="00000000" w:rsidRPr="00000000">
        <w:rPr>
          <w:b w:val="1"/>
          <w:sz w:val="28"/>
          <w:szCs w:val="28"/>
          <w:shd w:fill="fefefe" w:val="clear"/>
          <w:rtl w:val="0"/>
        </w:rPr>
        <w:t xml:space="preserve">FASE 2:</w:t>
      </w:r>
    </w:p>
    <w:p w:rsidR="00000000" w:rsidDel="00000000" w:rsidP="00000000" w:rsidRDefault="00000000" w:rsidRPr="00000000" w14:paraId="0000000A">
      <w:pPr>
        <w:rPr>
          <w:b w:val="1"/>
          <w:sz w:val="28"/>
          <w:szCs w:val="28"/>
          <w:shd w:fill="fefef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  <w:sz w:val="28"/>
          <w:szCs w:val="28"/>
          <w:shd w:fill="fefef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  <w:sz w:val="28"/>
          <w:szCs w:val="28"/>
          <w:shd w:fill="fefefe" w:val="clear"/>
        </w:rPr>
      </w:pPr>
      <w:r w:rsidDel="00000000" w:rsidR="00000000" w:rsidRPr="00000000">
        <w:rPr>
          <w:b w:val="1"/>
          <w:sz w:val="28"/>
          <w:szCs w:val="28"/>
          <w:shd w:fill="fefefe" w:val="clear"/>
        </w:rPr>
        <w:drawing>
          <wp:inline distB="114300" distT="114300" distL="114300" distR="114300">
            <wp:extent cx="5119688" cy="3597388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9688" cy="3597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  <w:sz w:val="28"/>
          <w:szCs w:val="28"/>
          <w:shd w:fill="fefefe" w:val="clear"/>
        </w:rPr>
      </w:pPr>
      <w:r w:rsidDel="00000000" w:rsidR="00000000" w:rsidRPr="00000000">
        <w:rPr>
          <w:b w:val="1"/>
          <w:sz w:val="28"/>
          <w:szCs w:val="28"/>
          <w:shd w:fill="fefefe" w:val="clear"/>
        </w:rPr>
        <w:drawing>
          <wp:inline distB="114300" distT="114300" distL="114300" distR="114300">
            <wp:extent cx="4957763" cy="3129485"/>
            <wp:effectExtent b="0" l="0" r="0" t="0"/>
            <wp:docPr id="1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7763" cy="31294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  <w:sz w:val="28"/>
          <w:szCs w:val="28"/>
          <w:shd w:fill="fefefe" w:val="clear"/>
        </w:rPr>
      </w:pPr>
      <w:r w:rsidDel="00000000" w:rsidR="00000000" w:rsidRPr="00000000">
        <w:rPr>
          <w:b w:val="1"/>
          <w:sz w:val="28"/>
          <w:szCs w:val="28"/>
          <w:shd w:fill="fefefe" w:val="clear"/>
        </w:rPr>
        <w:drawing>
          <wp:inline distB="114300" distT="114300" distL="114300" distR="114300">
            <wp:extent cx="5129213" cy="1942625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9213" cy="194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  <w:sz w:val="28"/>
          <w:szCs w:val="28"/>
          <w:shd w:fill="fefefe" w:val="clear"/>
        </w:rPr>
      </w:pPr>
      <w:r w:rsidDel="00000000" w:rsidR="00000000" w:rsidRPr="00000000">
        <w:rPr>
          <w:b w:val="1"/>
          <w:sz w:val="28"/>
          <w:szCs w:val="28"/>
          <w:shd w:fill="fefefe" w:val="clear"/>
        </w:rPr>
        <w:drawing>
          <wp:inline distB="114300" distT="114300" distL="114300" distR="114300">
            <wp:extent cx="4967288" cy="3506806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7288" cy="35068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  <w:sz w:val="28"/>
          <w:szCs w:val="28"/>
          <w:shd w:fill="fefef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  <w:sz w:val="28"/>
          <w:szCs w:val="28"/>
          <w:shd w:fill="fefefe" w:val="clear"/>
        </w:rPr>
      </w:pPr>
      <w:r w:rsidDel="00000000" w:rsidR="00000000" w:rsidRPr="00000000">
        <w:rPr>
          <w:b w:val="1"/>
          <w:sz w:val="28"/>
          <w:szCs w:val="28"/>
          <w:shd w:fill="fefefe" w:val="clear"/>
        </w:rPr>
        <w:drawing>
          <wp:inline distB="114300" distT="114300" distL="114300" distR="114300">
            <wp:extent cx="4605338" cy="3553447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35534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  <w:sz w:val="28"/>
          <w:szCs w:val="28"/>
          <w:shd w:fill="fefefe" w:val="clear"/>
        </w:rPr>
      </w:pPr>
      <w:r w:rsidDel="00000000" w:rsidR="00000000" w:rsidRPr="00000000">
        <w:rPr>
          <w:b w:val="1"/>
          <w:sz w:val="28"/>
          <w:szCs w:val="28"/>
          <w:shd w:fill="fefefe" w:val="clear"/>
        </w:rPr>
        <w:drawing>
          <wp:inline distB="114300" distT="114300" distL="114300" distR="114300">
            <wp:extent cx="4843463" cy="2503979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3463" cy="25039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  <w:sz w:val="28"/>
          <w:szCs w:val="28"/>
          <w:shd w:fill="fefefe" w:val="clear"/>
        </w:rPr>
      </w:pPr>
      <w:r w:rsidDel="00000000" w:rsidR="00000000" w:rsidRPr="00000000">
        <w:rPr>
          <w:b w:val="1"/>
          <w:sz w:val="28"/>
          <w:szCs w:val="28"/>
          <w:shd w:fill="fefefe" w:val="clear"/>
        </w:rPr>
        <w:drawing>
          <wp:inline distB="114300" distT="114300" distL="114300" distR="114300">
            <wp:extent cx="4719638" cy="2290919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9638" cy="22909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  <w:sz w:val="28"/>
          <w:szCs w:val="28"/>
          <w:shd w:fill="fefefe" w:val="clear"/>
        </w:rPr>
      </w:pPr>
      <w:r w:rsidDel="00000000" w:rsidR="00000000" w:rsidRPr="00000000">
        <w:rPr>
          <w:b w:val="1"/>
          <w:sz w:val="28"/>
          <w:szCs w:val="28"/>
          <w:shd w:fill="fefefe" w:val="clear"/>
        </w:rPr>
        <w:drawing>
          <wp:inline distB="114300" distT="114300" distL="114300" distR="114300">
            <wp:extent cx="5253038" cy="3691088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3038" cy="3691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  <w:sz w:val="28"/>
          <w:szCs w:val="28"/>
          <w:shd w:fill="fefefe" w:val="clear"/>
        </w:rPr>
      </w:pPr>
      <w:r w:rsidDel="00000000" w:rsidR="00000000" w:rsidRPr="00000000">
        <w:rPr>
          <w:b w:val="1"/>
          <w:sz w:val="28"/>
          <w:szCs w:val="28"/>
          <w:shd w:fill="fefefe" w:val="clear"/>
        </w:rPr>
        <w:drawing>
          <wp:inline distB="114300" distT="114300" distL="114300" distR="114300">
            <wp:extent cx="5253038" cy="3830703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3038" cy="38307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  <w:sz w:val="28"/>
          <w:szCs w:val="28"/>
          <w:shd w:fill="fefefe" w:val="clear"/>
        </w:rPr>
      </w:pPr>
      <w:r w:rsidDel="00000000" w:rsidR="00000000" w:rsidRPr="00000000">
        <w:rPr>
          <w:b w:val="1"/>
          <w:sz w:val="28"/>
          <w:szCs w:val="28"/>
          <w:shd w:fill="fefefe" w:val="clear"/>
        </w:rPr>
        <w:drawing>
          <wp:inline distB="114300" distT="114300" distL="114300" distR="114300">
            <wp:extent cx="5157788" cy="3118662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7788" cy="31186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  <w:sz w:val="28"/>
          <w:szCs w:val="28"/>
          <w:shd w:fill="fefefe" w:val="clear"/>
        </w:rPr>
      </w:pPr>
      <w:r w:rsidDel="00000000" w:rsidR="00000000" w:rsidRPr="00000000">
        <w:rPr>
          <w:b w:val="1"/>
          <w:sz w:val="28"/>
          <w:szCs w:val="28"/>
          <w:shd w:fill="fefefe" w:val="clear"/>
        </w:rPr>
        <w:drawing>
          <wp:inline distB="114300" distT="114300" distL="114300" distR="114300">
            <wp:extent cx="5224463" cy="4018150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4463" cy="401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  <w:sz w:val="28"/>
          <w:szCs w:val="28"/>
          <w:shd w:fill="fefef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sz w:val="28"/>
          <w:szCs w:val="28"/>
          <w:shd w:fill="fefef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  <w:sz w:val="28"/>
          <w:szCs w:val="28"/>
          <w:shd w:fill="fefef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sz w:val="28"/>
          <w:szCs w:val="28"/>
          <w:shd w:fill="fefef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  <w:sz w:val="28"/>
          <w:szCs w:val="28"/>
          <w:shd w:fill="fefef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  <w:sz w:val="28"/>
          <w:szCs w:val="28"/>
          <w:shd w:fill="fefef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sz w:val="28"/>
          <w:szCs w:val="28"/>
          <w:shd w:fill="fefefe" w:val="clear"/>
        </w:rPr>
      </w:pPr>
      <w:r w:rsidDel="00000000" w:rsidR="00000000" w:rsidRPr="00000000">
        <w:rPr>
          <w:b w:val="1"/>
          <w:sz w:val="28"/>
          <w:szCs w:val="28"/>
          <w:shd w:fill="fefefe" w:val="clear"/>
          <w:rtl w:val="0"/>
        </w:rPr>
        <w:t xml:space="preserve">FASE 3:</w:t>
      </w:r>
    </w:p>
    <w:p w:rsidR="00000000" w:rsidDel="00000000" w:rsidP="00000000" w:rsidRDefault="00000000" w:rsidRPr="00000000" w14:paraId="0000001F">
      <w:pPr>
        <w:rPr>
          <w:b w:val="1"/>
          <w:sz w:val="28"/>
          <w:szCs w:val="28"/>
          <w:shd w:fill="fefef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  <w:sz w:val="28"/>
          <w:szCs w:val="28"/>
          <w:shd w:fill="fefefe" w:val="clear"/>
        </w:rPr>
      </w:pPr>
      <w:r w:rsidDel="00000000" w:rsidR="00000000" w:rsidRPr="00000000">
        <w:rPr>
          <w:b w:val="1"/>
          <w:sz w:val="28"/>
          <w:szCs w:val="28"/>
          <w:shd w:fill="fefefe" w:val="clear"/>
        </w:rPr>
        <w:drawing>
          <wp:inline distB="114300" distT="114300" distL="114300" distR="114300">
            <wp:extent cx="5731200" cy="4051300"/>
            <wp:effectExtent b="0" l="0" r="0" t="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  <w:sz w:val="28"/>
          <w:szCs w:val="28"/>
          <w:shd w:fill="fefefe" w:val="clear"/>
        </w:rPr>
      </w:pPr>
      <w:r w:rsidDel="00000000" w:rsidR="00000000" w:rsidRPr="00000000">
        <w:rPr>
          <w:b w:val="1"/>
          <w:sz w:val="28"/>
          <w:szCs w:val="28"/>
          <w:shd w:fill="fefefe" w:val="clear"/>
        </w:rPr>
        <w:drawing>
          <wp:inline distB="114300" distT="114300" distL="114300" distR="114300">
            <wp:extent cx="5731200" cy="3111500"/>
            <wp:effectExtent b="0" l="0" r="0" t="0"/>
            <wp:docPr id="2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sz w:val="28"/>
          <w:szCs w:val="28"/>
          <w:shd w:fill="fefef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  <w:sz w:val="28"/>
          <w:szCs w:val="28"/>
          <w:shd w:fill="fefef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  <w:sz w:val="28"/>
          <w:szCs w:val="28"/>
          <w:shd w:fill="fefefe" w:val="clear"/>
        </w:rPr>
      </w:pPr>
      <w:r w:rsidDel="00000000" w:rsidR="00000000" w:rsidRPr="00000000">
        <w:rPr>
          <w:b w:val="1"/>
          <w:sz w:val="28"/>
          <w:szCs w:val="28"/>
          <w:shd w:fill="fefefe" w:val="clear"/>
        </w:rPr>
        <w:drawing>
          <wp:inline distB="114300" distT="114300" distL="114300" distR="114300">
            <wp:extent cx="5731200" cy="17780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  <w:sz w:val="28"/>
          <w:szCs w:val="28"/>
          <w:shd w:fill="fefef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sz w:val="28"/>
          <w:szCs w:val="28"/>
          <w:shd w:fill="fefefe" w:val="clear"/>
        </w:rPr>
      </w:pPr>
      <w:r w:rsidDel="00000000" w:rsidR="00000000" w:rsidRPr="00000000">
        <w:rPr>
          <w:b w:val="1"/>
          <w:sz w:val="28"/>
          <w:szCs w:val="28"/>
          <w:shd w:fill="fefefe" w:val="clear"/>
          <w:rtl w:val="0"/>
        </w:rPr>
        <w:t xml:space="preserve">Después de cambiar el nombre de la máquina cliente 2 aún no me sincroniza el tiempo:</w:t>
      </w:r>
    </w:p>
    <w:p w:rsidR="00000000" w:rsidDel="00000000" w:rsidP="00000000" w:rsidRDefault="00000000" w:rsidRPr="00000000" w14:paraId="00000027">
      <w:pPr>
        <w:rPr>
          <w:b w:val="1"/>
          <w:sz w:val="28"/>
          <w:szCs w:val="28"/>
          <w:shd w:fill="fefef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  <w:sz w:val="28"/>
          <w:szCs w:val="28"/>
          <w:shd w:fill="fefefe" w:val="clear"/>
        </w:rPr>
      </w:pPr>
      <w:r w:rsidDel="00000000" w:rsidR="00000000" w:rsidRPr="00000000">
        <w:rPr>
          <w:b w:val="1"/>
          <w:sz w:val="28"/>
          <w:szCs w:val="28"/>
          <w:shd w:fill="fefefe" w:val="clear"/>
        </w:rPr>
        <w:drawing>
          <wp:inline distB="114300" distT="114300" distL="114300" distR="114300">
            <wp:extent cx="5731200" cy="42926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  <w:sz w:val="28"/>
          <w:szCs w:val="28"/>
          <w:shd w:fill="fefefe" w:val="clear"/>
        </w:rPr>
      </w:pPr>
      <w:r w:rsidDel="00000000" w:rsidR="00000000" w:rsidRPr="00000000">
        <w:rPr>
          <w:b w:val="1"/>
          <w:sz w:val="28"/>
          <w:szCs w:val="28"/>
          <w:shd w:fill="fefefe" w:val="clear"/>
        </w:rPr>
        <w:drawing>
          <wp:inline distB="114300" distT="114300" distL="114300" distR="114300">
            <wp:extent cx="4662488" cy="3523973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2488" cy="35239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sz w:val="28"/>
          <w:szCs w:val="28"/>
          <w:shd w:fill="fefef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  <w:sz w:val="28"/>
          <w:szCs w:val="28"/>
          <w:shd w:fill="fefefe" w:val="clear"/>
        </w:rPr>
      </w:pPr>
      <w:r w:rsidDel="00000000" w:rsidR="00000000" w:rsidRPr="00000000">
        <w:rPr>
          <w:b w:val="1"/>
          <w:sz w:val="28"/>
          <w:szCs w:val="28"/>
          <w:shd w:fill="fefefe" w:val="clear"/>
        </w:rPr>
        <w:drawing>
          <wp:inline distB="114300" distT="114300" distL="114300" distR="114300">
            <wp:extent cx="4938713" cy="3970659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8713" cy="39706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  <w:sz w:val="28"/>
          <w:szCs w:val="28"/>
          <w:shd w:fill="fefef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  <w:sz w:val="28"/>
          <w:szCs w:val="28"/>
          <w:shd w:fill="fefefe" w:val="clear"/>
        </w:rPr>
      </w:pPr>
      <w:r w:rsidDel="00000000" w:rsidR="00000000" w:rsidRPr="00000000">
        <w:rPr>
          <w:b w:val="1"/>
          <w:sz w:val="28"/>
          <w:szCs w:val="28"/>
          <w:shd w:fill="fefefe" w:val="clear"/>
        </w:rPr>
        <w:drawing>
          <wp:inline distB="114300" distT="114300" distL="114300" distR="114300">
            <wp:extent cx="5731200" cy="4279900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  <w:sz w:val="28"/>
          <w:szCs w:val="28"/>
          <w:shd w:fill="fefef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  <w:sz w:val="28"/>
          <w:szCs w:val="28"/>
          <w:shd w:fill="fefefe" w:val="clear"/>
        </w:rPr>
      </w:pPr>
      <w:r w:rsidDel="00000000" w:rsidR="00000000" w:rsidRPr="00000000">
        <w:rPr>
          <w:b w:val="1"/>
          <w:sz w:val="28"/>
          <w:szCs w:val="28"/>
          <w:shd w:fill="fefefe" w:val="clear"/>
        </w:rPr>
        <w:drawing>
          <wp:inline distB="114300" distT="114300" distL="114300" distR="114300">
            <wp:extent cx="5731200" cy="38227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  <w:sz w:val="28"/>
          <w:szCs w:val="28"/>
          <w:shd w:fill="fefef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  <w:sz w:val="28"/>
          <w:szCs w:val="28"/>
          <w:shd w:fill="fefefe" w:val="clear"/>
        </w:rPr>
      </w:pPr>
      <w:r w:rsidDel="00000000" w:rsidR="00000000" w:rsidRPr="00000000">
        <w:rPr>
          <w:b w:val="1"/>
          <w:sz w:val="28"/>
          <w:szCs w:val="28"/>
          <w:shd w:fill="fefefe" w:val="clear"/>
          <w:rtl w:val="0"/>
        </w:rPr>
        <w:t xml:space="preserve">cliente 1 ok</w:t>
      </w:r>
    </w:p>
    <w:p w:rsidR="00000000" w:rsidDel="00000000" w:rsidP="00000000" w:rsidRDefault="00000000" w:rsidRPr="00000000" w14:paraId="00000032">
      <w:pPr>
        <w:rPr>
          <w:b w:val="1"/>
          <w:sz w:val="28"/>
          <w:szCs w:val="28"/>
          <w:shd w:fill="fefefe" w:val="clear"/>
        </w:rPr>
      </w:pPr>
      <w:r w:rsidDel="00000000" w:rsidR="00000000" w:rsidRPr="00000000">
        <w:rPr>
          <w:b w:val="1"/>
          <w:sz w:val="28"/>
          <w:szCs w:val="28"/>
          <w:shd w:fill="fefefe" w:val="clear"/>
        </w:rPr>
        <w:drawing>
          <wp:inline distB="114300" distT="114300" distL="114300" distR="114300">
            <wp:extent cx="4500563" cy="3654008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0563" cy="36540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  <w:sz w:val="28"/>
          <w:szCs w:val="28"/>
          <w:shd w:fill="fefef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  <w:sz w:val="28"/>
          <w:szCs w:val="28"/>
          <w:shd w:fill="fefefe" w:val="clear"/>
        </w:rPr>
      </w:pPr>
      <w:r w:rsidDel="00000000" w:rsidR="00000000" w:rsidRPr="00000000">
        <w:rPr>
          <w:b w:val="1"/>
          <w:sz w:val="28"/>
          <w:szCs w:val="28"/>
          <w:shd w:fill="fefefe" w:val="clear"/>
          <w:rtl w:val="0"/>
        </w:rPr>
        <w:t xml:space="preserve">cliente 2 ok</w:t>
      </w:r>
    </w:p>
    <w:p w:rsidR="00000000" w:rsidDel="00000000" w:rsidP="00000000" w:rsidRDefault="00000000" w:rsidRPr="00000000" w14:paraId="00000035">
      <w:pPr>
        <w:rPr>
          <w:b w:val="1"/>
          <w:sz w:val="28"/>
          <w:szCs w:val="28"/>
          <w:shd w:fill="fefef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  <w:sz w:val="28"/>
          <w:szCs w:val="28"/>
          <w:shd w:fill="fefefe" w:val="clear"/>
        </w:rPr>
      </w:pPr>
      <w:r w:rsidDel="00000000" w:rsidR="00000000" w:rsidRPr="00000000">
        <w:rPr>
          <w:b w:val="1"/>
          <w:sz w:val="28"/>
          <w:szCs w:val="28"/>
          <w:shd w:fill="fefefe" w:val="clear"/>
        </w:rPr>
        <w:drawing>
          <wp:inline distB="114300" distT="114300" distL="114300" distR="114300">
            <wp:extent cx="4748213" cy="4109333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8213" cy="41093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  <w:sz w:val="28"/>
          <w:szCs w:val="28"/>
          <w:shd w:fill="fefef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  <w:sz w:val="28"/>
          <w:szCs w:val="28"/>
          <w:shd w:fill="fefef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  <w:sz w:val="28"/>
          <w:szCs w:val="28"/>
          <w:shd w:fill="fefefe" w:val="clear"/>
        </w:rPr>
      </w:pPr>
      <w:r w:rsidDel="00000000" w:rsidR="00000000" w:rsidRPr="00000000">
        <w:rPr>
          <w:b w:val="1"/>
          <w:sz w:val="28"/>
          <w:szCs w:val="28"/>
          <w:shd w:fill="fefefe" w:val="clear"/>
          <w:rtl w:val="0"/>
        </w:rPr>
        <w:t xml:space="preserve">FASE 4:</w:t>
      </w:r>
    </w:p>
    <w:p w:rsidR="00000000" w:rsidDel="00000000" w:rsidP="00000000" w:rsidRDefault="00000000" w:rsidRPr="00000000" w14:paraId="0000003A">
      <w:pPr>
        <w:rPr>
          <w:b w:val="1"/>
          <w:sz w:val="28"/>
          <w:szCs w:val="28"/>
          <w:shd w:fill="fefef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  <w:sz w:val="28"/>
          <w:szCs w:val="28"/>
          <w:shd w:fill="fefefe" w:val="clear"/>
        </w:rPr>
      </w:pPr>
      <w:r w:rsidDel="00000000" w:rsidR="00000000" w:rsidRPr="00000000">
        <w:rPr>
          <w:b w:val="1"/>
          <w:sz w:val="28"/>
          <w:szCs w:val="28"/>
          <w:shd w:fill="fefefe" w:val="clear"/>
        </w:rPr>
        <w:drawing>
          <wp:inline distB="114300" distT="114300" distL="114300" distR="114300">
            <wp:extent cx="4605338" cy="3274227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32742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  <w:sz w:val="28"/>
          <w:szCs w:val="28"/>
          <w:shd w:fill="fefefe" w:val="clear"/>
        </w:rPr>
      </w:pPr>
      <w:r w:rsidDel="00000000" w:rsidR="00000000" w:rsidRPr="00000000">
        <w:rPr>
          <w:b w:val="1"/>
          <w:sz w:val="28"/>
          <w:szCs w:val="28"/>
          <w:shd w:fill="fefefe" w:val="clear"/>
        </w:rPr>
        <w:drawing>
          <wp:inline distB="114300" distT="114300" distL="114300" distR="114300">
            <wp:extent cx="5731200" cy="42672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  <w:sz w:val="28"/>
          <w:szCs w:val="28"/>
          <w:shd w:fill="fefefe" w:val="clear"/>
        </w:rPr>
      </w:pPr>
      <w:r w:rsidDel="00000000" w:rsidR="00000000" w:rsidRPr="00000000">
        <w:rPr>
          <w:b w:val="1"/>
          <w:sz w:val="28"/>
          <w:szCs w:val="28"/>
          <w:shd w:fill="fefefe" w:val="clear"/>
        </w:rPr>
        <w:drawing>
          <wp:inline distB="114300" distT="114300" distL="114300" distR="114300">
            <wp:extent cx="5731200" cy="4635500"/>
            <wp:effectExtent b="0" l="0" r="0" t="0"/>
            <wp:docPr id="1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3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sz w:val="28"/>
          <w:szCs w:val="28"/>
          <w:shd w:fill="fefefe" w:val="clear"/>
        </w:rPr>
      </w:pPr>
      <w:r w:rsidDel="00000000" w:rsidR="00000000" w:rsidRPr="00000000">
        <w:rPr>
          <w:b w:val="1"/>
          <w:sz w:val="28"/>
          <w:szCs w:val="28"/>
          <w:shd w:fill="fefefe" w:val="clear"/>
        </w:rPr>
        <w:drawing>
          <wp:inline distB="114300" distT="114300" distL="114300" distR="114300">
            <wp:extent cx="5731200" cy="313690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  <w:sz w:val="28"/>
          <w:szCs w:val="28"/>
          <w:shd w:fill="fefefe" w:val="clear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7.png"/><Relationship Id="rId22" Type="http://schemas.openxmlformats.org/officeDocument/2006/relationships/image" Target="media/image18.png"/><Relationship Id="rId21" Type="http://schemas.openxmlformats.org/officeDocument/2006/relationships/image" Target="media/image16.png"/><Relationship Id="rId24" Type="http://schemas.openxmlformats.org/officeDocument/2006/relationships/image" Target="media/image22.png"/><Relationship Id="rId23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26" Type="http://schemas.openxmlformats.org/officeDocument/2006/relationships/image" Target="media/image28.png"/><Relationship Id="rId25" Type="http://schemas.openxmlformats.org/officeDocument/2006/relationships/image" Target="media/image26.png"/><Relationship Id="rId28" Type="http://schemas.openxmlformats.org/officeDocument/2006/relationships/image" Target="media/image20.png"/><Relationship Id="rId27" Type="http://schemas.openxmlformats.org/officeDocument/2006/relationships/image" Target="media/image17.png"/><Relationship Id="rId5" Type="http://schemas.openxmlformats.org/officeDocument/2006/relationships/styles" Target="styles.xml"/><Relationship Id="rId6" Type="http://schemas.openxmlformats.org/officeDocument/2006/relationships/image" Target="media/image13.png"/><Relationship Id="rId29" Type="http://schemas.openxmlformats.org/officeDocument/2006/relationships/image" Target="media/image2.png"/><Relationship Id="rId7" Type="http://schemas.openxmlformats.org/officeDocument/2006/relationships/image" Target="media/image30.png"/><Relationship Id="rId8" Type="http://schemas.openxmlformats.org/officeDocument/2006/relationships/image" Target="media/image8.png"/><Relationship Id="rId31" Type="http://schemas.openxmlformats.org/officeDocument/2006/relationships/image" Target="media/image1.png"/><Relationship Id="rId30" Type="http://schemas.openxmlformats.org/officeDocument/2006/relationships/image" Target="media/image9.png"/><Relationship Id="rId11" Type="http://schemas.openxmlformats.org/officeDocument/2006/relationships/image" Target="media/image11.png"/><Relationship Id="rId33" Type="http://schemas.openxmlformats.org/officeDocument/2006/relationships/image" Target="media/image21.png"/><Relationship Id="rId10" Type="http://schemas.openxmlformats.org/officeDocument/2006/relationships/image" Target="media/image24.png"/><Relationship Id="rId32" Type="http://schemas.openxmlformats.org/officeDocument/2006/relationships/image" Target="media/image6.png"/><Relationship Id="rId13" Type="http://schemas.openxmlformats.org/officeDocument/2006/relationships/image" Target="media/image27.png"/><Relationship Id="rId12" Type="http://schemas.openxmlformats.org/officeDocument/2006/relationships/image" Target="media/image23.png"/><Relationship Id="rId34" Type="http://schemas.openxmlformats.org/officeDocument/2006/relationships/image" Target="media/image14.png"/><Relationship Id="rId15" Type="http://schemas.openxmlformats.org/officeDocument/2006/relationships/image" Target="media/image15.png"/><Relationship Id="rId14" Type="http://schemas.openxmlformats.org/officeDocument/2006/relationships/image" Target="media/image25.png"/><Relationship Id="rId17" Type="http://schemas.openxmlformats.org/officeDocument/2006/relationships/image" Target="media/image12.png"/><Relationship Id="rId16" Type="http://schemas.openxmlformats.org/officeDocument/2006/relationships/image" Target="media/image3.png"/><Relationship Id="rId19" Type="http://schemas.openxmlformats.org/officeDocument/2006/relationships/image" Target="media/image10.png"/><Relationship Id="rId1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